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E5" w:rsidRDefault="00EB71E5" w:rsidP="000A45C9">
      <w:pPr>
        <w:pStyle w:val="a5"/>
        <w:keepNext/>
        <w:ind w:left="284"/>
        <w:jc w:val="center"/>
        <w:rPr>
          <w:color w:val="auto"/>
          <w:sz w:val="22"/>
          <w:szCs w:val="22"/>
        </w:rPr>
      </w:pPr>
      <w:r w:rsidRPr="00D22BFD">
        <w:rPr>
          <w:color w:val="auto"/>
          <w:sz w:val="22"/>
          <w:szCs w:val="22"/>
        </w:rPr>
        <w:t xml:space="preserve">Обязательные условия к предоставлению </w:t>
      </w:r>
      <w:r w:rsidR="0012060C">
        <w:rPr>
          <w:color w:val="auto"/>
          <w:sz w:val="22"/>
          <w:szCs w:val="22"/>
        </w:rPr>
        <w:t>муниципальной</w:t>
      </w:r>
      <w:r w:rsidR="000A45C9">
        <w:rPr>
          <w:color w:val="auto"/>
          <w:sz w:val="22"/>
          <w:szCs w:val="22"/>
        </w:rPr>
        <w:t xml:space="preserve"> услуги</w:t>
      </w:r>
    </w:p>
    <w:p w:rsidR="00EB71E5" w:rsidRPr="00EB71E5" w:rsidRDefault="00EB71E5" w:rsidP="00EB71E5"/>
    <w:tbl>
      <w:tblPr>
        <w:tblW w:w="1048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3"/>
        <w:gridCol w:w="2696"/>
        <w:gridCol w:w="1986"/>
        <w:gridCol w:w="2551"/>
        <w:gridCol w:w="2693"/>
      </w:tblGrid>
      <w:tr w:rsidR="00EB71E5" w:rsidRPr="00121A36" w:rsidTr="00977AF0">
        <w:trPr>
          <w:trHeight w:val="1347"/>
          <w:tblHeader/>
        </w:trPr>
        <w:tc>
          <w:tcPr>
            <w:tcW w:w="563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r w:rsidRPr="00121A36">
              <w:rPr>
                <w:b/>
              </w:rPr>
              <w:t>№</w:t>
            </w:r>
          </w:p>
        </w:tc>
        <w:tc>
          <w:tcPr>
            <w:tcW w:w="2696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r w:rsidRPr="00121A36">
              <w:rPr>
                <w:b/>
              </w:rPr>
              <w:t>Наименование условия</w:t>
            </w:r>
          </w:p>
        </w:tc>
        <w:tc>
          <w:tcPr>
            <w:tcW w:w="1986" w:type="dxa"/>
            <w:shd w:val="clear" w:color="auto" w:fill="D9D9D9"/>
          </w:tcPr>
          <w:p w:rsidR="00EB71E5" w:rsidRPr="00121A36" w:rsidRDefault="00977AF0" w:rsidP="0012060C">
            <w:pPr>
              <w:jc w:val="center"/>
              <w:rPr>
                <w:b/>
              </w:rPr>
            </w:pPr>
            <w:r>
              <w:rPr>
                <w:b/>
              </w:rPr>
              <w:t>Дополнительный</w:t>
            </w:r>
            <w:r w:rsidR="00EB71E5">
              <w:rPr>
                <w:b/>
              </w:rPr>
              <w:t xml:space="preserve"> контекст условия</w:t>
            </w:r>
            <w:r w:rsidR="00EB71E5" w:rsidRPr="00121A36">
              <w:rPr>
                <w:b/>
              </w:rPr>
              <w:t xml:space="preserve"> </w:t>
            </w:r>
          </w:p>
        </w:tc>
        <w:tc>
          <w:tcPr>
            <w:tcW w:w="2551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r w:rsidRPr="00121A36">
              <w:rPr>
                <w:b/>
              </w:rPr>
              <w:t>Перечень подтверждающих условие документов</w:t>
            </w:r>
          </w:p>
        </w:tc>
        <w:tc>
          <w:tcPr>
            <w:tcW w:w="2693" w:type="dxa"/>
            <w:shd w:val="clear" w:color="auto" w:fill="D9D9D9"/>
          </w:tcPr>
          <w:p w:rsidR="00EB71E5" w:rsidRPr="00121A36" w:rsidRDefault="00EB71E5" w:rsidP="0012060C">
            <w:pPr>
              <w:jc w:val="center"/>
              <w:rPr>
                <w:b/>
              </w:rPr>
            </w:pPr>
            <w:r>
              <w:rPr>
                <w:b/>
              </w:rPr>
              <w:t xml:space="preserve">Случай для применения </w:t>
            </w:r>
            <w:r w:rsidRPr="00121A36">
              <w:rPr>
                <w:b/>
              </w:rPr>
              <w:t>документа для подтверждения условия</w:t>
            </w:r>
          </w:p>
        </w:tc>
      </w:tr>
      <w:tr w:rsidR="0012060C" w:rsidRPr="00121A36" w:rsidTr="00977AF0">
        <w:trPr>
          <w:trHeight w:val="1593"/>
        </w:trPr>
        <w:tc>
          <w:tcPr>
            <w:tcW w:w="563" w:type="dxa"/>
          </w:tcPr>
          <w:p w:rsidR="0012060C" w:rsidRPr="00121A36" w:rsidRDefault="0012060C" w:rsidP="00EB71E5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696" w:type="dxa"/>
          </w:tcPr>
          <w:p w:rsidR="0012060C" w:rsidRPr="00121A36" w:rsidRDefault="0012060C" w:rsidP="0012060C">
            <w:pPr>
              <w:tabs>
                <w:tab w:val="left" w:pos="993"/>
                <w:tab w:val="left" w:pos="10206"/>
                <w:tab w:val="left" w:pos="10348"/>
                <w:tab w:val="left" w:pos="10490"/>
              </w:tabs>
            </w:pPr>
            <w:r>
              <w:t xml:space="preserve">Наличие полных </w:t>
            </w:r>
            <w:r w:rsidRPr="00556163">
              <w:t xml:space="preserve"> </w:t>
            </w:r>
            <w:r>
              <w:t>и</w:t>
            </w:r>
            <w:r w:rsidRPr="00556163">
              <w:t xml:space="preserve"> достоверных сведений </w:t>
            </w:r>
            <w:r>
              <w:t xml:space="preserve">           </w:t>
            </w:r>
            <w:r w:rsidRPr="00556163">
              <w:t>в документах, предоставляемых заявителем</w:t>
            </w:r>
          </w:p>
        </w:tc>
        <w:tc>
          <w:tcPr>
            <w:tcW w:w="1986" w:type="dxa"/>
          </w:tcPr>
          <w:p w:rsidR="0012060C" w:rsidRPr="00121A36" w:rsidRDefault="0012060C" w:rsidP="0012060C">
            <w:pPr>
              <w:spacing w:after="0" w:line="240" w:lineRule="auto"/>
            </w:pPr>
          </w:p>
        </w:tc>
        <w:tc>
          <w:tcPr>
            <w:tcW w:w="2551" w:type="dxa"/>
          </w:tcPr>
          <w:p w:rsidR="0012060C" w:rsidRPr="00121A36" w:rsidRDefault="0012060C" w:rsidP="0012060C">
            <w:pPr>
              <w:spacing w:after="0" w:line="240" w:lineRule="auto"/>
            </w:pPr>
          </w:p>
        </w:tc>
        <w:tc>
          <w:tcPr>
            <w:tcW w:w="2693" w:type="dxa"/>
          </w:tcPr>
          <w:p w:rsidR="0012060C" w:rsidRPr="00121A36" w:rsidRDefault="0012060C" w:rsidP="0012060C">
            <w:pPr>
              <w:spacing w:after="0" w:line="240" w:lineRule="auto"/>
            </w:pPr>
          </w:p>
        </w:tc>
      </w:tr>
      <w:tr w:rsidR="00EB71E5" w:rsidRPr="00121A36" w:rsidTr="00977AF0">
        <w:trPr>
          <w:trHeight w:val="1937"/>
        </w:trPr>
        <w:tc>
          <w:tcPr>
            <w:tcW w:w="563" w:type="dxa"/>
          </w:tcPr>
          <w:p w:rsidR="00EB71E5" w:rsidRPr="00121A36" w:rsidRDefault="00EB71E5" w:rsidP="00EB71E5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696" w:type="dxa"/>
          </w:tcPr>
          <w:p w:rsidR="00EB71E5" w:rsidRDefault="00EB71E5" w:rsidP="00613440">
            <w:pPr>
              <w:spacing w:after="0" w:line="240" w:lineRule="auto"/>
            </w:pPr>
            <w:r>
              <w:t>Осуществление услуги в пределах полномочий</w:t>
            </w:r>
            <w:r w:rsidR="00613440">
              <w:rPr>
                <w:iCs/>
                <w:sz w:val="28"/>
                <w:szCs w:val="28"/>
              </w:rPr>
              <w:t xml:space="preserve"> </w:t>
            </w:r>
            <w:r w:rsidR="00613440" w:rsidRPr="00613440">
              <w:rPr>
                <w:iCs/>
                <w:sz w:val="24"/>
                <w:szCs w:val="24"/>
              </w:rPr>
              <w:t>администрации по распоряжению земельным участком</w:t>
            </w:r>
          </w:p>
        </w:tc>
        <w:tc>
          <w:tcPr>
            <w:tcW w:w="1986" w:type="dxa"/>
          </w:tcPr>
          <w:p w:rsidR="00EB71E5" w:rsidRPr="00C60F4D" w:rsidRDefault="00EB71E5" w:rsidP="00073BB7">
            <w:pPr>
              <w:pStyle w:val="ConsPlusNormal"/>
              <w:widowControl/>
              <w:ind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:rsidR="00EB71E5" w:rsidRDefault="00EB71E5" w:rsidP="0012060C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93" w:type="dxa"/>
          </w:tcPr>
          <w:p w:rsidR="00EB71E5" w:rsidRDefault="00EB71E5" w:rsidP="0012060C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073BB7" w:rsidRPr="00121A36" w:rsidTr="00977AF0">
        <w:trPr>
          <w:trHeight w:val="1937"/>
        </w:trPr>
        <w:tc>
          <w:tcPr>
            <w:tcW w:w="563" w:type="dxa"/>
          </w:tcPr>
          <w:p w:rsidR="00073BB7" w:rsidRPr="00121A36" w:rsidRDefault="00073BB7" w:rsidP="00EB71E5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696" w:type="dxa"/>
          </w:tcPr>
          <w:p w:rsidR="00073BB7" w:rsidRDefault="00073BB7" w:rsidP="00073BB7">
            <w:pPr>
              <w:spacing w:after="0" w:line="240" w:lineRule="auto"/>
            </w:pPr>
            <w:r>
              <w:rPr>
                <w:szCs w:val="24"/>
              </w:rPr>
              <w:t>Наличие</w:t>
            </w:r>
            <w:r w:rsidRPr="00732ECE">
              <w:rPr>
                <w:szCs w:val="24"/>
              </w:rPr>
              <w:t xml:space="preserve"> </w:t>
            </w:r>
            <w:r>
              <w:rPr>
                <w:szCs w:val="24"/>
              </w:rPr>
              <w:t>положительного</w:t>
            </w:r>
            <w:r w:rsidRPr="00732ECE">
              <w:rPr>
                <w:szCs w:val="24"/>
              </w:rPr>
              <w:t xml:space="preserve"> заключения государственной экологической экспертизы в случае, если ее проведение предусмотрено федеральными закон</w:t>
            </w:r>
            <w:r w:rsidRPr="00732ECE">
              <w:rPr>
                <w:szCs w:val="24"/>
              </w:rPr>
              <w:t>а</w:t>
            </w:r>
            <w:r w:rsidRPr="00732ECE">
              <w:rPr>
                <w:szCs w:val="24"/>
              </w:rPr>
              <w:t>ми</w:t>
            </w:r>
          </w:p>
        </w:tc>
        <w:tc>
          <w:tcPr>
            <w:tcW w:w="1986" w:type="dxa"/>
          </w:tcPr>
          <w:p w:rsidR="00073BB7" w:rsidRDefault="00073BB7" w:rsidP="00073BB7">
            <w:pPr>
              <w:pStyle w:val="ConsPlusNormal"/>
              <w:widowControl/>
              <w:ind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3BB7" w:rsidRDefault="00073BB7" w:rsidP="0012060C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93" w:type="dxa"/>
          </w:tcPr>
          <w:p w:rsidR="00073BB7" w:rsidRDefault="00073BB7" w:rsidP="0012060C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073BB7" w:rsidRPr="00121A36" w:rsidTr="00977AF0">
        <w:trPr>
          <w:trHeight w:val="1937"/>
        </w:trPr>
        <w:tc>
          <w:tcPr>
            <w:tcW w:w="563" w:type="dxa"/>
          </w:tcPr>
          <w:p w:rsidR="00073BB7" w:rsidRPr="00121A36" w:rsidRDefault="00073BB7" w:rsidP="00EB71E5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696" w:type="dxa"/>
          </w:tcPr>
          <w:p w:rsidR="00073BB7" w:rsidRDefault="00073BB7" w:rsidP="00073BB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732ECE">
              <w:rPr>
                <w:szCs w:val="24"/>
              </w:rPr>
              <w:t>становлени</w:t>
            </w:r>
            <w:r>
              <w:rPr>
                <w:szCs w:val="24"/>
              </w:rPr>
              <w:t>е</w:t>
            </w:r>
            <w:r w:rsidRPr="00732ECE">
              <w:rPr>
                <w:szCs w:val="24"/>
              </w:rPr>
              <w:t xml:space="preserve"> соответствия испрашиваемого целевого назначения з</w:t>
            </w:r>
            <w:r w:rsidRPr="00732ECE">
              <w:rPr>
                <w:szCs w:val="24"/>
              </w:rPr>
              <w:t>е</w:t>
            </w:r>
            <w:r w:rsidRPr="00732ECE">
              <w:rPr>
                <w:szCs w:val="24"/>
              </w:rPr>
              <w:t>мель или земельных участков утвержденным документам территориального планирования и документации по планировке территории, землеус</w:t>
            </w:r>
            <w:r w:rsidRPr="00732ECE">
              <w:rPr>
                <w:szCs w:val="24"/>
              </w:rPr>
              <w:t>т</w:t>
            </w:r>
            <w:r w:rsidRPr="00732ECE">
              <w:rPr>
                <w:szCs w:val="24"/>
              </w:rPr>
              <w:t>роительной документации</w:t>
            </w:r>
          </w:p>
        </w:tc>
        <w:tc>
          <w:tcPr>
            <w:tcW w:w="1986" w:type="dxa"/>
          </w:tcPr>
          <w:p w:rsidR="00073BB7" w:rsidRDefault="00073BB7" w:rsidP="00073BB7">
            <w:pPr>
              <w:pStyle w:val="ConsPlusNormal"/>
              <w:widowControl/>
              <w:ind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:rsidR="00073BB7" w:rsidRDefault="00073BB7" w:rsidP="0012060C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93" w:type="dxa"/>
          </w:tcPr>
          <w:p w:rsidR="00073BB7" w:rsidRDefault="00073BB7" w:rsidP="0012060C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613440" w:rsidRPr="007D339F" w:rsidRDefault="00613440">
      <w:pPr>
        <w:pStyle w:val="a6"/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outlineLvl w:val="1"/>
        <w:rPr>
          <w:iCs/>
          <w:sz w:val="28"/>
          <w:szCs w:val="28"/>
        </w:rPr>
      </w:pPr>
    </w:p>
    <w:sectPr w:rsidR="00613440" w:rsidRPr="007D339F" w:rsidSect="00EB71E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3AE"/>
    <w:multiLevelType w:val="hybridMultilevel"/>
    <w:tmpl w:val="966C1A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1E5"/>
    <w:rsid w:val="00056666"/>
    <w:rsid w:val="00073BB7"/>
    <w:rsid w:val="000A45C9"/>
    <w:rsid w:val="000A5344"/>
    <w:rsid w:val="0012060C"/>
    <w:rsid w:val="00397811"/>
    <w:rsid w:val="00613440"/>
    <w:rsid w:val="007520DF"/>
    <w:rsid w:val="007626CE"/>
    <w:rsid w:val="007C5413"/>
    <w:rsid w:val="007D5BD8"/>
    <w:rsid w:val="00977AF0"/>
    <w:rsid w:val="00A413EE"/>
    <w:rsid w:val="00C50D8E"/>
    <w:rsid w:val="00EB71E5"/>
    <w:rsid w:val="00ED1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E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13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413EE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3EE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413EE"/>
    <w:rPr>
      <w:b/>
      <w:sz w:val="24"/>
    </w:rPr>
  </w:style>
  <w:style w:type="paragraph" w:styleId="a3">
    <w:name w:val="Title"/>
    <w:basedOn w:val="a"/>
    <w:link w:val="a4"/>
    <w:qFormat/>
    <w:rsid w:val="00A413EE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413EE"/>
    <w:rPr>
      <w:b/>
      <w:sz w:val="24"/>
    </w:rPr>
  </w:style>
  <w:style w:type="paragraph" w:styleId="a5">
    <w:name w:val="caption"/>
    <w:basedOn w:val="a"/>
    <w:next w:val="a"/>
    <w:unhideWhenUsed/>
    <w:qFormat/>
    <w:rsid w:val="00EB71E5"/>
    <w:pPr>
      <w:spacing w:after="0" w:line="240" w:lineRule="auto"/>
    </w:pPr>
    <w:rPr>
      <w:b/>
      <w:bCs/>
      <w:color w:val="4F81BD"/>
      <w:sz w:val="18"/>
      <w:szCs w:val="18"/>
    </w:rPr>
  </w:style>
  <w:style w:type="paragraph" w:customStyle="1" w:styleId="ConsPlusNormal">
    <w:name w:val="ConsPlusNormal"/>
    <w:rsid w:val="00EB71E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0A45C9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00">
    <w:name w:val="Обычный (веб)20"/>
    <w:basedOn w:val="a"/>
    <w:link w:val="201"/>
    <w:rsid w:val="00056666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201">
    <w:name w:val="Обычный (веб)20 Знак"/>
    <w:basedOn w:val="a0"/>
    <w:link w:val="200"/>
    <w:rsid w:val="00056666"/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Комзем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KyzminihAN</dc:creator>
  <cp:keywords/>
  <dc:description/>
  <cp:lastModifiedBy>Крючкова Таисия Михай-ловна</cp:lastModifiedBy>
  <cp:revision>4</cp:revision>
  <dcterms:created xsi:type="dcterms:W3CDTF">2012-02-10T03:39:00Z</dcterms:created>
  <dcterms:modified xsi:type="dcterms:W3CDTF">2012-02-10T09:29:00Z</dcterms:modified>
</cp:coreProperties>
</file>